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1D293B" w:rsidRPr="00CA08BC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 w:rsidP="003B194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декабрь</w:t>
            </w:r>
            <w:r w:rsidR="00EF1D14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</w:t>
            </w: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декабря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67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006C51" w:rsidRPr="00CA08BC" w:rsidRDefault="00006C51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56E67" w:rsidRPr="00CA08BC" w:rsidRDefault="00756E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Буч Александр Павлович </w:t>
            </w:r>
          </w:p>
          <w:p w:rsidR="00756E67" w:rsidRPr="00CA08BC" w:rsidRDefault="00006C51">
            <w:pP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006C51" w:rsidRPr="00CA08BC" w:rsidRDefault="00006C5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293B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756E67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https://честныйзнак.рф/lectures/vebinary/?ELEMENT_ID=445944</w:t>
              </w:r>
            </w:hyperlink>
          </w:p>
          <w:p w:rsidR="00756E67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декабря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маркировкой в 1С. ТГ Игры и игрушки для детей</w:t>
            </w:r>
          </w:p>
          <w:p w:rsidR="00006C51" w:rsidRPr="00CA08BC" w:rsidRDefault="00006C51">
            <w:pPr>
              <w:spacing w:line="315" w:lineRule="auto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815D44" w:rsidRPr="00CA08BC" w:rsidRDefault="00EF1D14" w:rsidP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</w:p>
          <w:p w:rsidR="00756E67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честныйзнак.рф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lectures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proofErr w:type="spellStart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ELEMENT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ID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=443792</w:t>
              </w:r>
            </w:hyperlink>
          </w:p>
          <w:p w:rsidR="00006C51" w:rsidRPr="00CA08BC" w:rsidRDefault="00006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1D293B" w:rsidRPr="00CA08BC" w:rsidRDefault="00815D44" w:rsidP="00A746CC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Ирина Ларина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Варвара Михайлова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815D44" w:rsidRPr="00CA08BC" w:rsidRDefault="00815D44" w:rsidP="00815D44">
            <w:pPr>
              <w:spacing w:line="28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</w:p>
          <w:p w:rsidR="001D293B" w:rsidRPr="00CA08BC" w:rsidRDefault="00BB410B" w:rsidP="003B194F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https://честныйзнак.рф/lectures/vebinary/?ELEMENT_ID=445940</w:t>
              </w:r>
            </w:hyperlink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  <w:r w:rsidR="00EF1D14"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ab/>
            </w:r>
          </w:p>
          <w:p w:rsidR="001D293B" w:rsidRPr="00CA08BC" w:rsidRDefault="001D293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815D4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Сергеева Таисия Сергеевна</w:t>
            </w:r>
          </w:p>
          <w:p w:rsidR="001D293B" w:rsidRPr="00CA08BC" w:rsidRDefault="00815D44">
            <w:pPr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8BC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руководитель направления</w:t>
            </w:r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815D44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D14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:rsidR="00EF1D14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:rsidR="00EF1D14" w:rsidRPr="00CA08BC" w:rsidRDefault="00B204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6C51" w:rsidRPr="00CA08BC" w:rsidRDefault="00BB41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9" w:history="1">
              <w:r w:rsidR="00B2048D" w:rsidRPr="00CA08BC">
                <w:rPr>
                  <w:rStyle w:val="a7"/>
                  <w:rFonts w:ascii="Times New Roman" w:hAnsi="Times New Roman" w:cs="Times New Roman"/>
                  <w:b/>
                  <w:sz w:val="22"/>
                  <w:szCs w:val="22"/>
                </w:rPr>
                <w:t>https://честныйзнак.рф/lectures/vebinary/?ELEMENT_ID=446217</w:t>
              </w:r>
            </w:hyperlink>
          </w:p>
          <w:p w:rsidR="00006C51" w:rsidRPr="00CA08BC" w:rsidRDefault="00006C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15D44" w:rsidRPr="00CA08BC" w:rsidRDefault="00815D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D44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:rsidR="00815D44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0B6B4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декабря</w:t>
            </w:r>
          </w:p>
          <w:p w:rsidR="000B6B4B" w:rsidRPr="00CA08BC" w:rsidRDefault="000B6B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Дмитрий Субботин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«Бакалейная продукция»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</w:p>
          <w:p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0B6B4B" w:rsidRPr="00CA08BC" w:rsidRDefault="00BB410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1" w:history="1">
              <w:r w:rsidR="000B6B4B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декабря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9:00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Эксперимент по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партионному</w:t>
            </w:r>
            <w:proofErr w:type="spellEnd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 xml:space="preserve"> учету в отношении маркированной молочной продукции</w:t>
            </w: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Артем Мельников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Яна Яровая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 направления пищевой продукции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2048D" w:rsidRPr="00CA08BC" w:rsidRDefault="00BB410B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2" w:history="1">
              <w:r w:rsidR="00B2048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 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Партнерский вебинар с 1С. Розничная продажа ветеринарных препаратов.</w:t>
            </w:r>
          </w:p>
          <w:p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EF1D14" w:rsidP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Вильнур Шагиахметов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Иванов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:rsidR="00B2048D" w:rsidRDefault="00B2048D" w:rsidP="00CA08BC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CA08BC" w:rsidRPr="00CA08BC" w:rsidRDefault="00CA08BC" w:rsidP="00CA08BC">
            <w:pPr>
              <w:rPr>
                <w:rFonts w:ascii="Times New Roman" w:eastAsia="Arial" w:hAnsi="Times New Roman" w:cs="Times New Roman"/>
                <w:b/>
                <w:sz w:val="22"/>
                <w:szCs w:val="22"/>
                <w:shd w:val="clear" w:color="auto" w:fill="C9DAF8"/>
              </w:rPr>
            </w:pPr>
            <w:r w:rsidRPr="00CA08BC">
              <w:rPr>
                <w:rStyle w:val="a7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lectures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</w:t>
            </w:r>
            <w:proofErr w:type="spellStart"/>
            <w:r w:rsidRPr="00CA08BC">
              <w:rPr>
                <w:rStyle w:val="a7"/>
                <w:rFonts w:ascii="Times New Roman" w:hAnsi="Times New Roman" w:cs="Times New Roman"/>
              </w:rPr>
              <w:t>vebinary</w:t>
            </w:r>
            <w:proofErr w:type="spellEnd"/>
            <w:r w:rsidRPr="00CA08BC">
              <w:rPr>
                <w:rStyle w:val="a7"/>
                <w:rFonts w:ascii="Times New Roman" w:hAnsi="Times New Roman" w:cs="Times New Roman"/>
              </w:rPr>
              <w:t>/?ELEMENT_ID=446221</w:t>
            </w: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3202E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411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декабря</w:t>
            </w:r>
          </w:p>
          <w:p w:rsidR="00CA411B" w:rsidRPr="00CA08BC" w:rsidRDefault="00CA41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411B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декабря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Светлана Старшинина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Таисия Сергеева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2048D" w:rsidRPr="00CA08BC" w:rsidRDefault="00BB41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2048D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10:00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DataMobile</w:t>
            </w:r>
            <w:proofErr w:type="spellEnd"/>
            <w:r w:rsidRPr="00CA08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Владислав Булгаков</w:t>
            </w:r>
          </w:p>
          <w:p w:rsidR="0093202E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3202E" w:rsidRPr="00CA08BC" w:rsidRDefault="00BB410B">
            <w:pPr>
              <w:spacing w:after="300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B2048D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9D1B1C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9D1B1C" w:rsidRPr="00CA08BC" w:rsidRDefault="009D1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9D1B1C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9D1B1C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C" w:rsidRPr="00CA08BC" w:rsidRDefault="00CA41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Павел Емельянов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D1B1C" w:rsidRPr="00CA08BC" w:rsidRDefault="00BB410B" w:rsidP="009D1B1C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0DAD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декабря</w:t>
            </w:r>
          </w:p>
          <w:p w:rsidR="00580DAD" w:rsidRPr="00CA08BC" w:rsidRDefault="00580D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Вебинар по маркировке кормов для животных и сверка с </w:t>
            </w:r>
            <w:proofErr w:type="spellStart"/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Ветис</w:t>
            </w:r>
            <w:proofErr w:type="spellEnd"/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Наталия Челышева</w:t>
            </w:r>
          </w:p>
          <w:p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Яков Панферов</w:t>
            </w:r>
          </w:p>
          <w:p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580DAD" w:rsidRPr="00CA08BC" w:rsidRDefault="00BB410B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8" w:history="1">
              <w:r w:rsidR="00580DA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декабря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spacing w:after="30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BB410B" w:rsidP="0093202E">
            <w:pPr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:rsidR="001D293B" w:rsidRPr="00006C51" w:rsidRDefault="001D29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93B" w:rsidRPr="00006C51" w:rsidSect="00BB410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93B"/>
    <w:rsid w:val="00006C51"/>
    <w:rsid w:val="000B6B4B"/>
    <w:rsid w:val="001D293B"/>
    <w:rsid w:val="0030016A"/>
    <w:rsid w:val="003B194F"/>
    <w:rsid w:val="004D3968"/>
    <w:rsid w:val="004F54BE"/>
    <w:rsid w:val="00580DAD"/>
    <w:rsid w:val="00756E67"/>
    <w:rsid w:val="007F53D2"/>
    <w:rsid w:val="00815D44"/>
    <w:rsid w:val="0093202E"/>
    <w:rsid w:val="009D1B1C"/>
    <w:rsid w:val="00A15B40"/>
    <w:rsid w:val="00A746CC"/>
    <w:rsid w:val="00A74AFB"/>
    <w:rsid w:val="00B2048D"/>
    <w:rsid w:val="00BB410B"/>
    <w:rsid w:val="00CA08BC"/>
    <w:rsid w:val="00CA411B"/>
    <w:rsid w:val="00E163D2"/>
    <w:rsid w:val="00EF1D14"/>
    <w:rsid w:val="00FB45DC"/>
    <w:rsid w:val="00FC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41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4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1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1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4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4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1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10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BB41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BB410B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B410B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5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4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8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4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7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36" TargetMode="External"/><Relationship Id="rId13" Type="http://schemas.openxmlformats.org/officeDocument/2006/relationships/hyperlink" Target="https://&#1095;&#1077;&#1089;&#1090;&#1085;&#1099;&#1081;&#1079;&#1085;&#1072;&#1082;.&#1088;&#1092;/lectures/vebinary/?ELEMENT_ID=445902" TargetMode="External"/><Relationship Id="rId18" Type="http://schemas.openxmlformats.org/officeDocument/2006/relationships/hyperlink" Target="https://&#1095;&#1077;&#1089;&#1090;&#1085;&#1099;&#1081;&#1079;&#1085;&#1072;&#1082;.&#1088;&#1092;/lectures/vebinary/?ELEMENT_ID=4466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95;&#1077;&#1089;&#1090;&#1085;&#1099;&#1081;&#1079;&#1085;&#1072;&#1082;.&#1088;&#1092;/lectures/vebinary/?ELEMENT_ID=445940" TargetMode="External"/><Relationship Id="rId12" Type="http://schemas.openxmlformats.org/officeDocument/2006/relationships/hyperlink" Target="https://&#1095;&#1077;&#1089;&#1090;&#1085;&#1099;&#1081;&#1079;&#1085;&#1072;&#1082;.&#1088;&#1092;/lectures/vebinary/?ELEMENT_ID=446277" TargetMode="External"/><Relationship Id="rId17" Type="http://schemas.openxmlformats.org/officeDocument/2006/relationships/hyperlink" Target="https://&#1095;&#1077;&#1089;&#1090;&#1085;&#1099;&#1081;&#1079;&#1085;&#1072;&#1082;.&#1088;&#1092;/lectures/vebinary/?ELEMENT_ID=446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1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3792" TargetMode="External"/><Relationship Id="rId11" Type="http://schemas.openxmlformats.org/officeDocument/2006/relationships/hyperlink" Target="https://&#1095;&#1077;&#1089;&#1090;&#1085;&#1099;&#1081;&#1079;&#1085;&#1072;&#1082;.&#1088;&#1092;/lectures/vebinary/?ELEMENT_ID=446609" TargetMode="External"/><Relationship Id="rId5" Type="http://schemas.openxmlformats.org/officeDocument/2006/relationships/hyperlink" Target="https://&#1095;&#1077;&#1089;&#1090;&#1085;&#1099;&#1081;&#1079;&#1085;&#1072;&#1082;.&#1088;&#1092;/lectures/vebinary/?ELEMENT_ID=445944" TargetMode="External"/><Relationship Id="rId15" Type="http://schemas.openxmlformats.org/officeDocument/2006/relationships/hyperlink" Target="https://&#1095;&#1077;&#1089;&#1090;&#1085;&#1099;&#1081;&#1079;&#1085;&#1072;&#1082;.&#1088;&#1092;/lectures/vebinary/?ELEMENT_ID=446231" TargetMode="External"/><Relationship Id="rId10" Type="http://schemas.openxmlformats.org/officeDocument/2006/relationships/hyperlink" Target="https://&#1095;&#1077;&#1089;&#1090;&#1085;&#1099;&#1081;&#1079;&#1085;&#1072;&#1082;.&#1088;&#1092;/lectures/vebinary/?ELEMENT_ID=445898" TargetMode="External"/><Relationship Id="rId19" Type="http://schemas.openxmlformats.org/officeDocument/2006/relationships/hyperlink" Target="https://&#1095;&#1077;&#1089;&#1090;&#1085;&#1099;&#1081;&#1079;&#1085;&#1072;&#1082;.&#1088;&#1092;/lectures/vebinary/?ELEMENT_ID=445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6217" TargetMode="External"/><Relationship Id="rId14" Type="http://schemas.openxmlformats.org/officeDocument/2006/relationships/hyperlink" Target="https://&#1095;&#1077;&#1089;&#1090;&#1085;&#1099;&#1081;&#1079;&#1085;&#1072;&#1082;.&#1088;&#1092;/lectures/vebinary/?ELEMENT_ID=4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AilovaNG</cp:lastModifiedBy>
  <cp:revision>3</cp:revision>
  <dcterms:created xsi:type="dcterms:W3CDTF">2024-11-29T13:09:00Z</dcterms:created>
  <dcterms:modified xsi:type="dcterms:W3CDTF">2024-12-02T04:20:00Z</dcterms:modified>
</cp:coreProperties>
</file>